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571" w:rsidRDefault="00A02571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605162" w:rsidRDefault="00605162" w:rsidP="00605162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60516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Неполученные документы можно запросить </w:t>
      </w:r>
      <w:proofErr w:type="gramStart"/>
      <w:r w:rsidRPr="0060516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</w:t>
      </w:r>
      <w:proofErr w:type="gramEnd"/>
      <w:r w:rsidRPr="0060516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605162" w:rsidRPr="00605162" w:rsidRDefault="00605162" w:rsidP="00605162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proofErr w:type="gramStart"/>
      <w:r w:rsidRPr="0060516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архиве</w:t>
      </w:r>
      <w:proofErr w:type="gramEnd"/>
      <w:r w:rsidRPr="0060516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Кадастровой палаты</w:t>
      </w:r>
    </w:p>
    <w:p w:rsidR="00605162" w:rsidRPr="00605162" w:rsidRDefault="00605162" w:rsidP="00605162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</w:p>
    <w:p w:rsidR="00605162" w:rsidRPr="00605162" w:rsidRDefault="00605162" w:rsidP="00605162">
      <w:pPr>
        <w:tabs>
          <w:tab w:val="left" w:pos="0"/>
        </w:tabs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2944495" cy="2207260"/>
            <wp:effectExtent l="0" t="0" r="825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0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162">
        <w:rPr>
          <w:rFonts w:ascii="Segoe UI" w:hAnsi="Segoe UI" w:cs="Segoe UI"/>
          <w:noProof/>
          <w:lang w:eastAsia="ru-RU"/>
        </w:rPr>
        <w:t>На сегодняшний день филиал Кадастровой палаты по Красноярскому краю практически полностью передал полномочия по приему и выдаче документов многофункциональным центрам «Мои документы». Следует отметить, что в силу разных причин заявитель не всегда может вовремя забрать подготовленные по его обращению документы.</w:t>
      </w:r>
    </w:p>
    <w:p w:rsidR="00605162" w:rsidRPr="00605162" w:rsidRDefault="00605162" w:rsidP="00605162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605162">
        <w:rPr>
          <w:rFonts w:ascii="Segoe UI" w:hAnsi="Segoe UI" w:cs="Segoe UI"/>
          <w:noProof/>
          <w:lang w:eastAsia="ru-RU"/>
        </w:rPr>
        <w:t>Учитывая изложенное напоминаем, что срок хранения в МФЦ «Мои документы», в том числе запрошенных сведений в виде выписок из Единого государственного реестра недвижимости (ЕГРН) и зарегистрированных договоров - составляет 30 календарных дней. По истечении этого времени (начиная с 2017 года) невостребованные документы перенаправляются на хранение в архив филиала Кадастровой палаты.</w:t>
      </w:r>
    </w:p>
    <w:p w:rsidR="00605162" w:rsidRPr="00605162" w:rsidRDefault="00605162" w:rsidP="00605162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ab/>
      </w:r>
      <w:r w:rsidRPr="00605162">
        <w:rPr>
          <w:rFonts w:ascii="Segoe UI" w:hAnsi="Segoe UI" w:cs="Segoe UI"/>
          <w:noProof/>
          <w:lang w:eastAsia="ru-RU"/>
        </w:rPr>
        <w:t xml:space="preserve">В случае если заинтересованное лицо решит получить документы, находящиеся в архиве, ему потребуется обратиться в филиал Кадастровой палаты по Красноярскому краю </w:t>
      </w:r>
      <w:r>
        <w:rPr>
          <w:rFonts w:ascii="Segoe UI" w:hAnsi="Segoe UI" w:cs="Segoe UI"/>
          <w:noProof/>
          <w:lang w:eastAsia="ru-RU"/>
        </w:rPr>
        <w:t xml:space="preserve">           </w:t>
      </w:r>
      <w:r w:rsidRPr="00605162">
        <w:rPr>
          <w:rFonts w:ascii="Segoe UI" w:hAnsi="Segoe UI" w:cs="Segoe UI"/>
          <w:noProof/>
          <w:lang w:eastAsia="ru-RU"/>
        </w:rPr>
        <w:t>(г. Красноярск, ул. Подзолкова, 3), предъявить расписку и заполнить соответствующий бланк заявления, на основании которых запрошенный документ будет выдан заявителю.</w:t>
      </w:r>
    </w:p>
    <w:p w:rsidR="009A1C09" w:rsidRPr="00DE0229" w:rsidRDefault="009A1C09" w:rsidP="00605162">
      <w:pPr>
        <w:tabs>
          <w:tab w:val="left" w:pos="0"/>
        </w:tabs>
        <w:jc w:val="both"/>
        <w:rPr>
          <w:rFonts w:ascii="Segoe UI" w:hAnsi="Segoe UI" w:cs="Segoe UI"/>
          <w:noProof/>
          <w:lang w:eastAsia="ru-RU"/>
        </w:rPr>
      </w:pPr>
    </w:p>
    <w:sectPr w:rsidR="009A1C09" w:rsidRPr="00DE0229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42D21">
      <w:rPr>
        <w:noProof/>
        <w:sz w:val="16"/>
        <w:szCs w:val="16"/>
      </w:rPr>
      <w:t>28.06.2018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42D21">
      <w:rPr>
        <w:noProof/>
        <w:sz w:val="16"/>
        <w:szCs w:val="16"/>
      </w:rPr>
      <w:t>9:29:26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42D2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42D2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05162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42D21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5</cp:revision>
  <cp:lastPrinted>2018-06-28T02:29:00Z</cp:lastPrinted>
  <dcterms:created xsi:type="dcterms:W3CDTF">2018-05-31T05:06:00Z</dcterms:created>
  <dcterms:modified xsi:type="dcterms:W3CDTF">2018-06-28T02:29:00Z</dcterms:modified>
</cp:coreProperties>
</file>